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98" w:rsidRDefault="00F46E98" w:rsidP="00014859">
      <w:pPr>
        <w:pStyle w:val="Default"/>
        <w:rPr>
          <w:b/>
          <w:bCs/>
          <w:sz w:val="23"/>
          <w:szCs w:val="23"/>
        </w:rPr>
      </w:pPr>
      <w:bookmarkStart w:id="0" w:name="_GoBack"/>
      <w:bookmarkEnd w:id="0"/>
    </w:p>
    <w:p w:rsidR="00F46E98" w:rsidRDefault="00F46E98" w:rsidP="00F46E98">
      <w:pPr>
        <w:pStyle w:val="Default"/>
        <w:jc w:val="center"/>
        <w:rPr>
          <w:b/>
          <w:bCs/>
          <w:sz w:val="23"/>
          <w:szCs w:val="23"/>
        </w:rPr>
      </w:pPr>
      <w:r w:rsidRPr="00F46E98">
        <w:rPr>
          <w:b/>
          <w:bCs/>
          <w:sz w:val="32"/>
          <w:szCs w:val="23"/>
        </w:rPr>
        <w:t>DRAFT Policy Addition for Course description of Engineering 102</w:t>
      </w:r>
    </w:p>
    <w:p w:rsidR="00F46E98" w:rsidRDefault="00F46E98" w:rsidP="00014859">
      <w:pPr>
        <w:pStyle w:val="Default"/>
        <w:rPr>
          <w:b/>
          <w:bCs/>
          <w:sz w:val="23"/>
          <w:szCs w:val="23"/>
        </w:rPr>
      </w:pPr>
    </w:p>
    <w:p w:rsidR="00014859" w:rsidRDefault="00014859" w:rsidP="00014859">
      <w:pPr>
        <w:pStyle w:val="Default"/>
        <w:rPr>
          <w:sz w:val="23"/>
          <w:szCs w:val="23"/>
        </w:rPr>
      </w:pPr>
      <w:r>
        <w:rPr>
          <w:b/>
          <w:bCs/>
          <w:sz w:val="23"/>
          <w:szCs w:val="23"/>
        </w:rPr>
        <w:t xml:space="preserve">Section VI.JJ. – Engineering 102 </w:t>
      </w:r>
    </w:p>
    <w:p w:rsidR="00014859" w:rsidRDefault="00014859" w:rsidP="00014859">
      <w:pPr>
        <w:pStyle w:val="Default"/>
        <w:rPr>
          <w:sz w:val="23"/>
          <w:szCs w:val="23"/>
        </w:rPr>
      </w:pPr>
      <w:r>
        <w:rPr>
          <w:b/>
          <w:bCs/>
          <w:sz w:val="23"/>
          <w:szCs w:val="23"/>
        </w:rPr>
        <w:t xml:space="preserve">VI.JJ.1. Prerequisite: </w:t>
      </w:r>
      <w:r>
        <w:rPr>
          <w:sz w:val="23"/>
          <w:szCs w:val="23"/>
        </w:rPr>
        <w:t xml:space="preserve">Completion of AP Physics 1 or AP Physics C with a grade of C or higher.  </w:t>
      </w:r>
      <w:proofErr w:type="gramStart"/>
      <w:r>
        <w:rPr>
          <w:sz w:val="23"/>
          <w:szCs w:val="23"/>
        </w:rPr>
        <w:t>Completion of 11</w:t>
      </w:r>
      <w:r w:rsidRPr="00014859">
        <w:rPr>
          <w:sz w:val="23"/>
          <w:szCs w:val="23"/>
          <w:vertAlign w:val="superscript"/>
        </w:rPr>
        <w:t>th</w:t>
      </w:r>
      <w:r>
        <w:rPr>
          <w:sz w:val="23"/>
          <w:szCs w:val="23"/>
        </w:rPr>
        <w:t xml:space="preserve"> grade math course with </w:t>
      </w:r>
      <w:r w:rsidR="00F46E98">
        <w:rPr>
          <w:sz w:val="23"/>
          <w:szCs w:val="23"/>
        </w:rPr>
        <w:t xml:space="preserve">a grade of </w:t>
      </w:r>
      <w:r>
        <w:rPr>
          <w:sz w:val="23"/>
          <w:szCs w:val="23"/>
        </w:rPr>
        <w:t>C or higher.</w:t>
      </w:r>
      <w:proofErr w:type="gramEnd"/>
    </w:p>
    <w:p w:rsidR="00014859" w:rsidRDefault="00014859" w:rsidP="00014859">
      <w:pPr>
        <w:pStyle w:val="Default"/>
        <w:rPr>
          <w:bCs/>
          <w:sz w:val="23"/>
          <w:szCs w:val="23"/>
        </w:rPr>
      </w:pPr>
      <w:r>
        <w:rPr>
          <w:b/>
          <w:bCs/>
          <w:sz w:val="23"/>
          <w:szCs w:val="23"/>
        </w:rPr>
        <w:t xml:space="preserve">VI.JJ.2. </w:t>
      </w:r>
      <w:proofErr w:type="spellStart"/>
      <w:r>
        <w:rPr>
          <w:b/>
          <w:bCs/>
          <w:sz w:val="23"/>
          <w:szCs w:val="23"/>
        </w:rPr>
        <w:t>Corequisite</w:t>
      </w:r>
      <w:proofErr w:type="spellEnd"/>
      <w:r>
        <w:rPr>
          <w:b/>
          <w:bCs/>
          <w:sz w:val="23"/>
          <w:szCs w:val="23"/>
        </w:rPr>
        <w:t xml:space="preserve">: </w:t>
      </w:r>
      <w:r w:rsidRPr="00014859">
        <w:rPr>
          <w:bCs/>
          <w:sz w:val="23"/>
          <w:szCs w:val="23"/>
        </w:rPr>
        <w:t>Enrollment in a math course at the level of Honors Trigonometry/Honors Pre-Cal</w:t>
      </w:r>
      <w:r w:rsidR="00EB4A72">
        <w:rPr>
          <w:bCs/>
          <w:sz w:val="23"/>
          <w:szCs w:val="23"/>
        </w:rPr>
        <w:t>c</w:t>
      </w:r>
      <w:r w:rsidRPr="00014859">
        <w:rPr>
          <w:bCs/>
          <w:sz w:val="23"/>
          <w:szCs w:val="23"/>
        </w:rPr>
        <w:t>ulus or higher</w:t>
      </w:r>
      <w:r w:rsidR="00EB4A72">
        <w:rPr>
          <w:bCs/>
          <w:sz w:val="23"/>
          <w:szCs w:val="23"/>
        </w:rPr>
        <w:t>.</w:t>
      </w:r>
    </w:p>
    <w:p w:rsidR="00EB4A72" w:rsidRDefault="00014859" w:rsidP="00014859">
      <w:pPr>
        <w:pStyle w:val="Default"/>
        <w:rPr>
          <w:sz w:val="23"/>
          <w:szCs w:val="23"/>
        </w:rPr>
      </w:pPr>
      <w:r w:rsidRPr="00014859">
        <w:rPr>
          <w:b/>
          <w:bCs/>
          <w:sz w:val="23"/>
          <w:szCs w:val="23"/>
        </w:rPr>
        <w:t>VI.JJ.3</w:t>
      </w:r>
      <w:r>
        <w:rPr>
          <w:b/>
          <w:bCs/>
          <w:sz w:val="23"/>
          <w:szCs w:val="23"/>
        </w:rPr>
        <w:t xml:space="preserve"> </w:t>
      </w:r>
      <w:r w:rsidRPr="00014859">
        <w:rPr>
          <w:b/>
          <w:bCs/>
          <w:sz w:val="23"/>
          <w:szCs w:val="23"/>
        </w:rPr>
        <w:t>Grades</w:t>
      </w:r>
      <w:r>
        <w:rPr>
          <w:b/>
          <w:bCs/>
          <w:sz w:val="23"/>
          <w:szCs w:val="23"/>
        </w:rPr>
        <w:t xml:space="preserve">: </w:t>
      </w:r>
      <w:r>
        <w:rPr>
          <w:sz w:val="23"/>
          <w:szCs w:val="23"/>
        </w:rPr>
        <w:t>12 (accelerated juniors may be considered with prior approval from Engineering teacher.</w:t>
      </w:r>
      <w:r w:rsidR="00EB4A72">
        <w:rPr>
          <w:sz w:val="23"/>
          <w:szCs w:val="23"/>
        </w:rPr>
        <w:t>)</w:t>
      </w:r>
    </w:p>
    <w:p w:rsidR="00014859" w:rsidRDefault="00EB4A72" w:rsidP="00014859">
      <w:pPr>
        <w:pStyle w:val="Default"/>
        <w:rPr>
          <w:sz w:val="23"/>
          <w:szCs w:val="23"/>
        </w:rPr>
      </w:pPr>
      <w:r w:rsidRPr="00014859">
        <w:rPr>
          <w:b/>
          <w:bCs/>
          <w:sz w:val="23"/>
          <w:szCs w:val="23"/>
        </w:rPr>
        <w:t>VI.JJ.3</w:t>
      </w:r>
      <w:r>
        <w:rPr>
          <w:b/>
          <w:bCs/>
          <w:sz w:val="23"/>
          <w:szCs w:val="23"/>
        </w:rPr>
        <w:t xml:space="preserve"> Credits Earned: </w:t>
      </w:r>
      <w:r>
        <w:rPr>
          <w:bCs/>
          <w:sz w:val="23"/>
          <w:szCs w:val="23"/>
        </w:rPr>
        <w:t xml:space="preserve">Successful completion of the year-long course will be counted as one (1) Elective Credit at University High </w:t>
      </w:r>
      <w:proofErr w:type="gramStart"/>
      <w:r>
        <w:rPr>
          <w:bCs/>
          <w:sz w:val="23"/>
          <w:szCs w:val="23"/>
        </w:rPr>
        <w:t>School,</w:t>
      </w:r>
      <w:proofErr w:type="gramEnd"/>
      <w:r>
        <w:rPr>
          <w:bCs/>
          <w:sz w:val="23"/>
          <w:szCs w:val="23"/>
        </w:rPr>
        <w:t xml:space="preserve"> and as three (3) credit hours at the University of </w:t>
      </w:r>
      <w:r w:rsidR="00F46E98">
        <w:rPr>
          <w:bCs/>
          <w:sz w:val="23"/>
          <w:szCs w:val="23"/>
        </w:rPr>
        <w:t>Arizona under the title ENGR102</w:t>
      </w:r>
      <w:r>
        <w:rPr>
          <w:bCs/>
          <w:sz w:val="23"/>
          <w:szCs w:val="23"/>
        </w:rPr>
        <w:t xml:space="preserve">HS upon admission to the university and payment of tuition. </w:t>
      </w:r>
      <w:r>
        <w:rPr>
          <w:b/>
          <w:bCs/>
          <w:sz w:val="23"/>
          <w:szCs w:val="23"/>
        </w:rPr>
        <w:t xml:space="preserve"> </w:t>
      </w:r>
      <w:r w:rsidR="00014859">
        <w:rPr>
          <w:sz w:val="23"/>
          <w:szCs w:val="23"/>
        </w:rPr>
        <w:t xml:space="preserve"> </w:t>
      </w:r>
    </w:p>
    <w:p w:rsidR="00EB4A72" w:rsidRDefault="00EB4A72" w:rsidP="00EB4A72">
      <w:pPr>
        <w:pStyle w:val="Default"/>
        <w:rPr>
          <w:sz w:val="23"/>
          <w:szCs w:val="23"/>
        </w:rPr>
      </w:pPr>
      <w:r>
        <w:rPr>
          <w:b/>
          <w:bCs/>
          <w:sz w:val="23"/>
          <w:szCs w:val="23"/>
        </w:rPr>
        <w:t>VI.JJ.4</w:t>
      </w:r>
      <w:r w:rsidR="00014859">
        <w:rPr>
          <w:b/>
          <w:bCs/>
          <w:sz w:val="23"/>
          <w:szCs w:val="23"/>
        </w:rPr>
        <w:t xml:space="preserve">. </w:t>
      </w:r>
      <w:r w:rsidR="00014859">
        <w:rPr>
          <w:sz w:val="23"/>
          <w:szCs w:val="23"/>
        </w:rPr>
        <w:t>This course is</w:t>
      </w:r>
      <w:r>
        <w:rPr>
          <w:sz w:val="23"/>
          <w:szCs w:val="23"/>
        </w:rPr>
        <w:t xml:space="preserve"> offered as a dual credit opportunity through the University of Arizona.  It is designed as a project-based introduction to multiple engineering disciplines.  In addition to required projects to meet the University of Arizona requirements for credit, other projects will be selected to reflect the engineering disciplines requested by the students enrolled in the course.</w:t>
      </w:r>
    </w:p>
    <w:p w:rsidR="00EB4A72" w:rsidRPr="00EB4A72" w:rsidRDefault="00EB4A72" w:rsidP="00EB4A72">
      <w:pPr>
        <w:pStyle w:val="Default"/>
        <w:rPr>
          <w:sz w:val="23"/>
          <w:szCs w:val="23"/>
        </w:rPr>
      </w:pPr>
      <w:r>
        <w:rPr>
          <w:b/>
          <w:bCs/>
          <w:sz w:val="23"/>
          <w:szCs w:val="23"/>
        </w:rPr>
        <w:t xml:space="preserve">VI.JJ.5.  </w:t>
      </w:r>
      <w:r w:rsidRPr="00EB4A72">
        <w:rPr>
          <w:bCs/>
          <w:sz w:val="23"/>
          <w:szCs w:val="23"/>
        </w:rPr>
        <w:t>Students enrolling in the course are expected to enroll as a non-degree seeking student at the University of Arizona and pay the reduced tuition amount in order to receive three (3) credit hours from the University of Arizona under the title ENGR102HS.</w:t>
      </w:r>
    </w:p>
    <w:p w:rsidR="00EB4A72" w:rsidRPr="00EB4A72" w:rsidRDefault="00EB4A72" w:rsidP="00EB4A72">
      <w:pPr>
        <w:pStyle w:val="Default"/>
        <w:rPr>
          <w:sz w:val="23"/>
          <w:szCs w:val="23"/>
        </w:rPr>
      </w:pPr>
    </w:p>
    <w:sectPr w:rsidR="00EB4A72" w:rsidRPr="00EB4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09"/>
    <w:rsid w:val="00014859"/>
    <w:rsid w:val="003C6952"/>
    <w:rsid w:val="00D54709"/>
    <w:rsid w:val="00EB4A72"/>
    <w:rsid w:val="00F46E98"/>
    <w:rsid w:val="00FC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4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709"/>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unhideWhenUsed/>
    <w:rsid w:val="00D5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54709"/>
    <w:rPr>
      <w:rFonts w:ascii="Courier New" w:eastAsia="Times New Roman" w:hAnsi="Courier New" w:cs="Courier New"/>
      <w:sz w:val="20"/>
      <w:szCs w:val="20"/>
    </w:rPr>
  </w:style>
  <w:style w:type="paragraph" w:customStyle="1" w:styleId="Default">
    <w:name w:val="Default"/>
    <w:rsid w:val="000148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4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709"/>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unhideWhenUsed/>
    <w:rsid w:val="00D5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54709"/>
    <w:rPr>
      <w:rFonts w:ascii="Courier New" w:eastAsia="Times New Roman" w:hAnsi="Courier New" w:cs="Courier New"/>
      <w:sz w:val="20"/>
      <w:szCs w:val="20"/>
    </w:rPr>
  </w:style>
  <w:style w:type="paragraph" w:customStyle="1" w:styleId="Default">
    <w:name w:val="Default"/>
    <w:rsid w:val="000148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dc:creator>
  <cp:lastModifiedBy>Tully, Meg</cp:lastModifiedBy>
  <cp:revision>2</cp:revision>
  <dcterms:created xsi:type="dcterms:W3CDTF">2018-02-09T19:09:00Z</dcterms:created>
  <dcterms:modified xsi:type="dcterms:W3CDTF">2018-02-09T19:09:00Z</dcterms:modified>
</cp:coreProperties>
</file>