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A" w:rsidRPr="00AA433E" w:rsidRDefault="00EC7DEA" w:rsidP="00EC7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strike/>
        </w:rPr>
      </w:pPr>
      <w:r>
        <w:rPr>
          <w:b/>
          <w:bCs/>
        </w:rPr>
        <w:t xml:space="preserve">I.A.9. – </w:t>
      </w:r>
      <w:r w:rsidRPr="00C10281">
        <w:rPr>
          <w:b/>
          <w:bCs/>
        </w:rPr>
        <w:t>Re</w:t>
      </w:r>
      <w:r>
        <w:rPr>
          <w:b/>
          <w:bCs/>
        </w:rPr>
        <w:t xml:space="preserve">enrolling in </w:t>
      </w:r>
      <w:smartTag w:uri="urn:schemas-microsoft-com:office:smarttags" w:element="stockticker">
        <w:r w:rsidRPr="00AA433E">
          <w:rPr>
            <w:b/>
            <w:bCs/>
          </w:rPr>
          <w:t>UHS</w:t>
        </w:r>
      </w:smartTag>
      <w:r>
        <w:rPr>
          <w:b/>
          <w:bCs/>
        </w:rPr>
        <w:t xml:space="preserve">.    </w:t>
      </w:r>
      <w:smartTag w:uri="urn:schemas-microsoft-com:office:smarttags" w:element="stockticker">
        <w:r w:rsidRPr="00AA433E">
          <w:t>UHS</w:t>
        </w:r>
      </w:smartTag>
      <w:r w:rsidRPr="004365B7">
        <w:t xml:space="preserve">  maintains  a  10  school  day  grace  period  for  students  who  leave  </w:t>
      </w:r>
      <w:smartTag w:uri="urn:schemas-microsoft-com:office:smarttags" w:element="stockticker">
        <w:r w:rsidRPr="004365B7">
          <w:t>UHS</w:t>
        </w:r>
      </w:smartTag>
      <w:r w:rsidRPr="004365B7">
        <w:t xml:space="preserve">  during  the  school  year.   Within  the  first  10  school  days  of  leaving,  </w:t>
      </w:r>
      <w:r>
        <w:t xml:space="preserve">a </w:t>
      </w:r>
      <w:r w:rsidRPr="004365B7">
        <w:t xml:space="preserve">student  may  re-enroll  at  </w:t>
      </w:r>
      <w:smartTag w:uri="urn:schemas-microsoft-com:office:smarttags" w:element="stockticker">
        <w:r w:rsidRPr="00115F13">
          <w:rPr>
            <w:color w:val="FF0000"/>
          </w:rPr>
          <w:t>UHS</w:t>
        </w:r>
      </w:smartTag>
      <w:r w:rsidRPr="00115F13">
        <w:rPr>
          <w:color w:val="FF0000"/>
        </w:rPr>
        <w:t xml:space="preserve">  without  re-applying  for  admission</w:t>
      </w:r>
      <w:r w:rsidR="00115F13" w:rsidRPr="00115F13">
        <w:rPr>
          <w:color w:val="FF0000"/>
        </w:rPr>
        <w:t>, a leave of absence or a family hardship</w:t>
      </w:r>
      <w:r>
        <w:t xml:space="preserve">.   However, </w:t>
      </w:r>
      <w:r w:rsidRPr="004365B7">
        <w:t xml:space="preserve">after </w:t>
      </w:r>
      <w:r>
        <w:t xml:space="preserve">this period, the </w:t>
      </w:r>
      <w:r w:rsidRPr="004365B7">
        <w:t>s</w:t>
      </w:r>
      <w:r>
        <w:t>tudent must re-apply for admission for the following school yea</w:t>
      </w:r>
      <w:r w:rsidR="00115F13">
        <w:t xml:space="preserve">r in accordance with </w:t>
      </w:r>
      <w:r w:rsidR="00115F13" w:rsidRPr="00115F13">
        <w:rPr>
          <w:color w:val="FF0000"/>
        </w:rPr>
        <w:t>these policies</w:t>
      </w:r>
      <w:r w:rsidRPr="00115F13">
        <w:rPr>
          <w:color w:val="FF0000"/>
        </w:rPr>
        <w:t>.</w:t>
      </w:r>
    </w:p>
    <w:p w:rsidR="00EC7DEA" w:rsidRDefault="00EC7DEA" w:rsidP="00EC7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</w:pPr>
    </w:p>
    <w:p w:rsidR="00EC7DEA" w:rsidRPr="00115F13" w:rsidRDefault="00EC7DEA" w:rsidP="00EC7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color w:val="FF0000"/>
        </w:rPr>
      </w:pPr>
      <w:r>
        <w:t xml:space="preserve">A student who has transferred to another school from </w:t>
      </w:r>
      <w:smartTag w:uri="urn:schemas-microsoft-com:office:smarttags" w:element="stockticker">
        <w:r w:rsidRPr="004365B7">
          <w:t>U</w:t>
        </w:r>
        <w:r>
          <w:t>HS</w:t>
        </w:r>
      </w:smartTag>
      <w:r>
        <w:t xml:space="preserve"> and wishes to return </w:t>
      </w:r>
      <w:r w:rsidR="00115F13" w:rsidRPr="00115F13">
        <w:rPr>
          <w:color w:val="FF0000"/>
        </w:rPr>
        <w:t>may</w:t>
      </w:r>
      <w:r w:rsidRPr="00115F13">
        <w:rPr>
          <w:color w:val="FF0000"/>
        </w:rPr>
        <w:t xml:space="preserve"> </w:t>
      </w:r>
      <w:r>
        <w:t xml:space="preserve">receive special consideration </w:t>
      </w:r>
      <w:r w:rsidR="00115F13" w:rsidRPr="00115F13">
        <w:t>for admission</w:t>
      </w:r>
      <w:r w:rsidR="00115F13">
        <w:t xml:space="preserve"> </w:t>
      </w:r>
      <w:r w:rsidR="00115F13" w:rsidRPr="00115F13">
        <w:rPr>
          <w:color w:val="FF0000"/>
        </w:rPr>
        <w:t>if the student left on their own accord due to health reasons or a family hardship.</w:t>
      </w:r>
      <w:r w:rsidRPr="00115F13">
        <w:rPr>
          <w:color w:val="FF0000"/>
        </w:rPr>
        <w:t xml:space="preserve">  </w:t>
      </w:r>
      <w:r>
        <w:t xml:space="preserve">A student who has been exited from </w:t>
      </w:r>
      <w:smartTag w:uri="urn:schemas-microsoft-com:office:smarttags" w:element="stockticker">
        <w:r>
          <w:t>UHS</w:t>
        </w:r>
      </w:smartTag>
      <w:r>
        <w:t xml:space="preserve"> may reapply for admission in accordance with this policy.  </w:t>
      </w:r>
      <w:r w:rsidRPr="00115F13">
        <w:rPr>
          <w:strike/>
        </w:rPr>
        <w:t>All admission requirements must be met.</w:t>
      </w:r>
      <w:r>
        <w:t xml:space="preserve"> </w:t>
      </w:r>
      <w:r w:rsidR="00115F13">
        <w:rPr>
          <w:color w:val="FF0000"/>
        </w:rPr>
        <w:t xml:space="preserve">A </w:t>
      </w:r>
      <w:proofErr w:type="gramStart"/>
      <w:r w:rsidR="00115F13">
        <w:rPr>
          <w:color w:val="FF0000"/>
        </w:rPr>
        <w:t>student</w:t>
      </w:r>
      <w:proofErr w:type="gramEnd"/>
      <w:r w:rsidR="00115F13">
        <w:rPr>
          <w:color w:val="FF0000"/>
        </w:rPr>
        <w:t xml:space="preserve"> who is reenrolling after leaving UHS due to illness or a family hardship, must be on track to graduate as per UHS graduation requirements.  A </w:t>
      </w:r>
      <w:r w:rsidR="00F80916">
        <w:rPr>
          <w:color w:val="FF0000"/>
        </w:rPr>
        <w:t>student,</w:t>
      </w:r>
      <w:r w:rsidR="00115F13">
        <w:rPr>
          <w:color w:val="FF0000"/>
        </w:rPr>
        <w:t xml:space="preserve"> who has been exited by the </w:t>
      </w:r>
      <w:r w:rsidR="00F80916">
        <w:rPr>
          <w:color w:val="FF0000"/>
        </w:rPr>
        <w:t>Instructional Council</w:t>
      </w:r>
      <w:r w:rsidR="00115F13">
        <w:rPr>
          <w:color w:val="FF0000"/>
        </w:rPr>
        <w:t xml:space="preserve"> and wants to be readmitted, must meet all UHS graduation Requirements.</w:t>
      </w:r>
    </w:p>
    <w:p w:rsidR="00EC7DEA" w:rsidRDefault="00EC7DEA" w:rsidP="00EC7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</w:pPr>
    </w:p>
    <w:p w:rsidR="00EC7DEA" w:rsidRDefault="00EC7DEA" w:rsidP="00EC7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360"/>
        <w:rPr>
          <w:b/>
        </w:rPr>
      </w:pPr>
      <w:r>
        <w:t xml:space="preserve">A student who transfers or officially withdraws at the end of a school year has 15 calendar days from the date of withdrawal to re-enroll.  Failure to re-enroll will result in forfeiture of the student’s admission place. </w:t>
      </w:r>
      <w:r>
        <w:rPr>
          <w:b/>
        </w:rPr>
        <w:t>(Res 22-25, 4/12/2011)</w:t>
      </w:r>
    </w:p>
    <w:p w:rsidR="00EC7DEA" w:rsidRDefault="00EC7DEA"/>
    <w:p w:rsidR="00EC7DEA" w:rsidRPr="00EC7DEA" w:rsidRDefault="00EC7DEA">
      <w:pPr>
        <w:rPr>
          <w:color w:val="FF0000"/>
        </w:rPr>
      </w:pPr>
      <w:proofErr w:type="gramStart"/>
      <w:r w:rsidRPr="00EC7DEA">
        <w:rPr>
          <w:b/>
          <w:color w:val="FF0000"/>
        </w:rPr>
        <w:t>I.A.9.a – Leave of Absence.</w:t>
      </w:r>
      <w:proofErr w:type="gramEnd"/>
      <w:r w:rsidRPr="00EC7DEA">
        <w:rPr>
          <w:color w:val="FF0000"/>
        </w:rPr>
        <w:t xml:space="preserve">  A student may apply for a short-term leave of absence for medical or family emergencies.  To apply a student must complete a leave of absence request form.  Students requesting a leave of absence for medical reasons must provide written documentation from the physician responsible for care.  An interview with the </w:t>
      </w:r>
      <w:r w:rsidR="00F80916">
        <w:rPr>
          <w:color w:val="FF0000"/>
        </w:rPr>
        <w:t>Instructional Council</w:t>
      </w:r>
      <w:r w:rsidR="00115F13">
        <w:rPr>
          <w:color w:val="FF0000"/>
        </w:rPr>
        <w:t xml:space="preserve"> </w:t>
      </w:r>
      <w:r w:rsidRPr="00EC7DEA">
        <w:rPr>
          <w:color w:val="FF0000"/>
        </w:rPr>
        <w:t>will be scheduled and conditions set for re-admittance.  Students must maintain their academic work.</w:t>
      </w:r>
    </w:p>
    <w:p w:rsidR="00EC7DEA" w:rsidRPr="005A042A" w:rsidRDefault="00EC7DEA">
      <w:pPr>
        <w:rPr>
          <w:color w:val="FF0000"/>
        </w:rPr>
      </w:pPr>
    </w:p>
    <w:p w:rsidR="005A042A" w:rsidRPr="005A042A" w:rsidRDefault="005A042A">
      <w:pPr>
        <w:rPr>
          <w:color w:val="FF0000"/>
        </w:rPr>
      </w:pPr>
      <w:proofErr w:type="gramStart"/>
      <w:r w:rsidRPr="005A042A">
        <w:rPr>
          <w:b/>
          <w:color w:val="FF0000"/>
        </w:rPr>
        <w:t xml:space="preserve">I.A.9.b – </w:t>
      </w:r>
      <w:r>
        <w:rPr>
          <w:b/>
          <w:color w:val="FF0000"/>
        </w:rPr>
        <w:t>Family Hardship.</w:t>
      </w:r>
      <w:proofErr w:type="gramEnd"/>
      <w:r>
        <w:rPr>
          <w:color w:val="FF0000"/>
        </w:rPr>
        <w:t xml:space="preserve">  A student may apply for a family hardship appeal to return t</w:t>
      </w:r>
      <w:r w:rsidR="00F4536B">
        <w:rPr>
          <w:color w:val="FF0000"/>
        </w:rPr>
        <w:t xml:space="preserve">o University High School at the semester or before the following school year.  To apply, a student must complete a family hardship request form.  Students requesting a family hard ship must provide written documentation for why a hardship appeal is needed.  An interview with the </w:t>
      </w:r>
      <w:r w:rsidR="00F80916">
        <w:rPr>
          <w:color w:val="FF0000"/>
        </w:rPr>
        <w:t>Instructional Council</w:t>
      </w:r>
      <w:r w:rsidR="00F4536B">
        <w:rPr>
          <w:color w:val="FF0000"/>
        </w:rPr>
        <w:t xml:space="preserve"> will be scheduled and conditions set for re-admittance.  Students must have maintained their academic work and able to graduate as per University High School graduation requirements upon re-admittance.</w:t>
      </w:r>
    </w:p>
    <w:sectPr w:rsidR="005A042A" w:rsidRPr="005A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EA"/>
    <w:rsid w:val="00115F13"/>
    <w:rsid w:val="00362412"/>
    <w:rsid w:val="004E3CA0"/>
    <w:rsid w:val="005A042A"/>
    <w:rsid w:val="00C80AFB"/>
    <w:rsid w:val="00E0612D"/>
    <w:rsid w:val="00EC7DEA"/>
    <w:rsid w:val="00F4536B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EA"/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EA"/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Juliet</dc:creator>
  <cp:lastModifiedBy>NWTECH</cp:lastModifiedBy>
  <cp:revision>4</cp:revision>
  <dcterms:created xsi:type="dcterms:W3CDTF">2013-11-26T19:04:00Z</dcterms:created>
  <dcterms:modified xsi:type="dcterms:W3CDTF">2013-11-27T19:44:00Z</dcterms:modified>
</cp:coreProperties>
</file>